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40EA" w14:textId="5C10FAE1" w:rsidR="006B1F0A" w:rsidRDefault="006B1F0A" w:rsidP="006B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>
        <w:rPr>
          <w:b/>
          <w:bCs/>
        </w:rPr>
        <w:t>AUTORISATION DE DROIT A L’IMAGE</w:t>
      </w:r>
    </w:p>
    <w:p w14:paraId="332A8F7C" w14:textId="409A613D" w:rsidR="006B1F0A" w:rsidRPr="006B1F0A" w:rsidRDefault="006B1F0A" w:rsidP="006B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b/>
          <w:bCs/>
        </w:rPr>
      </w:pPr>
      <w:r w:rsidRPr="006B1F0A">
        <w:rPr>
          <w:b/>
          <w:bCs/>
        </w:rPr>
        <w:t>Projet artistique et mémoriel</w:t>
      </w:r>
    </w:p>
    <w:p w14:paraId="02CF5D78" w14:textId="2FDDDF49" w:rsidR="006B1F0A" w:rsidRPr="006B1F0A" w:rsidRDefault="006B1F0A" w:rsidP="006B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</w:pPr>
      <w:r w:rsidRPr="006B1F0A">
        <w:rPr>
          <w:b/>
          <w:bCs/>
        </w:rPr>
        <w:t xml:space="preserve">« Ilse Weber – La </w:t>
      </w:r>
      <w:r>
        <w:rPr>
          <w:b/>
          <w:bCs/>
        </w:rPr>
        <w:t>v</w:t>
      </w:r>
      <w:r w:rsidRPr="006B1F0A">
        <w:rPr>
          <w:b/>
          <w:bCs/>
        </w:rPr>
        <w:t>oix de la mémoire »</w:t>
      </w:r>
    </w:p>
    <w:p w14:paraId="3CA68A35" w14:textId="77777777" w:rsidR="006B1F0A" w:rsidRDefault="006B1F0A" w:rsidP="006B1F0A">
      <w:pPr>
        <w:spacing w:before="0" w:after="0"/>
        <w:rPr>
          <w:b/>
          <w:bCs/>
        </w:rPr>
      </w:pPr>
    </w:p>
    <w:p w14:paraId="68417AC4" w14:textId="6DCBC08B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Structure porteuse</w:t>
      </w:r>
    </w:p>
    <w:p w14:paraId="699B4D15" w14:textId="77777777" w:rsidR="006B1F0A" w:rsidRDefault="006B1F0A" w:rsidP="006B1F0A">
      <w:pPr>
        <w:spacing w:before="0" w:after="0"/>
      </w:pPr>
      <w:r w:rsidRPr="006B1F0A">
        <w:t>Association Musicale de Caluire et Cuire (AMC2)</w:t>
      </w:r>
    </w:p>
    <w:p w14:paraId="66037165" w14:textId="3BEF624F" w:rsidR="006B1F0A" w:rsidRDefault="006B1F0A" w:rsidP="006B1F0A">
      <w:pPr>
        <w:spacing w:before="0" w:after="0"/>
      </w:pPr>
      <w:r>
        <w:t>1, rue Jean Moulin, 69300 Caluire et Cuire</w:t>
      </w:r>
    </w:p>
    <w:p w14:paraId="330F978F" w14:textId="460D0C7C" w:rsidR="006B1F0A" w:rsidRPr="006B1F0A" w:rsidRDefault="006B1F0A" w:rsidP="006B1F0A">
      <w:pPr>
        <w:spacing w:before="0" w:after="0"/>
      </w:pPr>
      <w:hyperlink r:id="rId5" w:history="1">
        <w:r w:rsidRPr="006B1F0A">
          <w:rPr>
            <w:rStyle w:val="Lienhypertexte"/>
          </w:rPr>
          <w:t>contact@musicamc2.fr</w:t>
        </w:r>
      </w:hyperlink>
      <w:r>
        <w:t xml:space="preserve"> </w:t>
      </w:r>
    </w:p>
    <w:p w14:paraId="78361812" w14:textId="77777777" w:rsidR="006B1F0A" w:rsidRPr="006B1F0A" w:rsidRDefault="006B1F0A" w:rsidP="006B1F0A">
      <w:pPr>
        <w:spacing w:before="0" w:after="0"/>
      </w:pPr>
      <w:r w:rsidRPr="006B1F0A">
        <w:pict w14:anchorId="00335B27">
          <v:rect id="_x0000_i1073" style="width:0;height:1.5pt" o:hralign="center" o:hrstd="t" o:hr="t" fillcolor="#a0a0a0" stroked="f"/>
        </w:pict>
      </w:r>
    </w:p>
    <w:p w14:paraId="4E46638C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1. Identification</w:t>
      </w:r>
    </w:p>
    <w:p w14:paraId="7D65D92F" w14:textId="77777777" w:rsidR="006B1F0A" w:rsidRPr="006B1F0A" w:rsidRDefault="006B1F0A" w:rsidP="006B1F0A">
      <w:pPr>
        <w:spacing w:before="0" w:after="0"/>
        <w:rPr>
          <w:i/>
          <w:iCs/>
        </w:rPr>
      </w:pPr>
      <w:r w:rsidRPr="006B1F0A">
        <w:rPr>
          <w:i/>
          <w:iCs/>
        </w:rPr>
        <w:t>Je soussigné(e),</w:t>
      </w:r>
    </w:p>
    <w:p w14:paraId="31DB8F90" w14:textId="77777777" w:rsidR="006B1F0A" w:rsidRDefault="006B1F0A" w:rsidP="006B1F0A">
      <w:pPr>
        <w:spacing w:before="0" w:after="0"/>
      </w:pPr>
      <w:r w:rsidRPr="006B1F0A">
        <w:t>Nom et prénom du responsable légal : .............................................................</w:t>
      </w:r>
    </w:p>
    <w:p w14:paraId="7979919B" w14:textId="77777777" w:rsidR="006B1F0A" w:rsidRDefault="006B1F0A" w:rsidP="006B1F0A">
      <w:pPr>
        <w:spacing w:before="0" w:after="0"/>
      </w:pPr>
      <w:r w:rsidRPr="006B1F0A">
        <w:t>Adresse : .............................................................................................</w:t>
      </w:r>
    </w:p>
    <w:p w14:paraId="4749CC6C" w14:textId="7E5E0F30" w:rsidR="006B1F0A" w:rsidRPr="006B1F0A" w:rsidRDefault="006B1F0A" w:rsidP="006B1F0A">
      <w:pPr>
        <w:spacing w:before="0" w:after="0"/>
      </w:pPr>
      <w:r w:rsidRPr="006B1F0A">
        <w:t xml:space="preserve">Téléphone : ................................ </w:t>
      </w:r>
      <w:proofErr w:type="gramStart"/>
      <w:r w:rsidRPr="006B1F0A">
        <w:t>Email</w:t>
      </w:r>
      <w:proofErr w:type="gramEnd"/>
      <w:r w:rsidRPr="006B1F0A">
        <w:t xml:space="preserve"> : ................................................</w:t>
      </w:r>
    </w:p>
    <w:p w14:paraId="753417E2" w14:textId="77777777" w:rsidR="006B1F0A" w:rsidRPr="006B1F0A" w:rsidRDefault="006B1F0A" w:rsidP="006B1F0A">
      <w:pPr>
        <w:spacing w:before="0" w:after="0"/>
        <w:rPr>
          <w:i/>
          <w:iCs/>
        </w:rPr>
      </w:pPr>
      <w:r w:rsidRPr="006B1F0A">
        <w:rPr>
          <w:i/>
          <w:iCs/>
        </w:rPr>
        <w:t>Agissant en qualité de représentant légal de l’enfant mineur :</w:t>
      </w:r>
    </w:p>
    <w:p w14:paraId="49EB4910" w14:textId="77777777" w:rsidR="006B1F0A" w:rsidRDefault="006B1F0A" w:rsidP="006B1F0A">
      <w:pPr>
        <w:spacing w:before="0" w:after="0"/>
      </w:pPr>
      <w:r w:rsidRPr="006B1F0A">
        <w:t>Nom et prénom de l’enfant : ......................................................................</w:t>
      </w:r>
    </w:p>
    <w:p w14:paraId="6A853255" w14:textId="2565B55C" w:rsidR="006B1F0A" w:rsidRPr="006B1F0A" w:rsidRDefault="006B1F0A" w:rsidP="006B1F0A">
      <w:pPr>
        <w:spacing w:before="0" w:after="0"/>
      </w:pPr>
      <w:r w:rsidRPr="006B1F0A">
        <w:t>Date de naissance : ..................................................................................</w:t>
      </w:r>
    </w:p>
    <w:p w14:paraId="12E8E330" w14:textId="77777777" w:rsidR="006B1F0A" w:rsidRPr="006B1F0A" w:rsidRDefault="006B1F0A" w:rsidP="006B1F0A">
      <w:pPr>
        <w:spacing w:before="0" w:after="0"/>
      </w:pPr>
      <w:r w:rsidRPr="006B1F0A">
        <w:t>Établissement fréquenté par l’enfant dans le cadre du projet :</w:t>
      </w:r>
    </w:p>
    <w:p w14:paraId="481DCF4E" w14:textId="77777777" w:rsid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Association Musicale de Caluire et Cuire (AMC2)</w:t>
      </w:r>
    </w:p>
    <w:p w14:paraId="19A8CAB9" w14:textId="77777777" w:rsid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</w:t>
      </w:r>
      <w:r w:rsidRPr="006B1F0A">
        <w:rPr>
          <w:rFonts w:cs="Calibri"/>
        </w:rPr>
        <w:t>É</w:t>
      </w:r>
      <w:r w:rsidRPr="006B1F0A">
        <w:t xml:space="preserve">cole </w:t>
      </w:r>
      <w:r w:rsidRPr="006B1F0A">
        <w:rPr>
          <w:rFonts w:cs="Calibri"/>
        </w:rPr>
        <w:t>é</w:t>
      </w:r>
      <w:r w:rsidRPr="006B1F0A">
        <w:t>l</w:t>
      </w:r>
      <w:r w:rsidRPr="006B1F0A">
        <w:rPr>
          <w:rFonts w:cs="Calibri"/>
        </w:rPr>
        <w:t>é</w:t>
      </w:r>
      <w:r w:rsidRPr="006B1F0A">
        <w:t xml:space="preserve">mentaire </w:t>
      </w:r>
      <w:r w:rsidRPr="006B1F0A">
        <w:rPr>
          <w:rFonts w:cs="Calibri"/>
        </w:rPr>
        <w:t>É</w:t>
      </w:r>
      <w:r w:rsidRPr="006B1F0A">
        <w:t>douard Herriot</w:t>
      </w:r>
    </w:p>
    <w:p w14:paraId="1D0C20D2" w14:textId="77777777" w:rsid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</w:t>
      </w:r>
      <w:r w:rsidRPr="006B1F0A">
        <w:rPr>
          <w:rFonts w:cs="Calibri"/>
        </w:rPr>
        <w:t>É</w:t>
      </w:r>
      <w:r w:rsidRPr="006B1F0A">
        <w:t xml:space="preserve">cole </w:t>
      </w:r>
      <w:r w:rsidRPr="006B1F0A">
        <w:rPr>
          <w:rFonts w:cs="Calibri"/>
        </w:rPr>
        <w:t>é</w:t>
      </w:r>
      <w:r w:rsidRPr="006B1F0A">
        <w:t>l</w:t>
      </w:r>
      <w:r w:rsidRPr="006B1F0A">
        <w:rPr>
          <w:rFonts w:cs="Calibri"/>
        </w:rPr>
        <w:t>é</w:t>
      </w:r>
      <w:r w:rsidRPr="006B1F0A">
        <w:t>mentaire Jean Moulin</w:t>
      </w:r>
    </w:p>
    <w:p w14:paraId="76187A6A" w14:textId="77777777" w:rsid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</w:t>
      </w:r>
      <w:r w:rsidRPr="006B1F0A">
        <w:rPr>
          <w:rFonts w:cs="Calibri"/>
        </w:rPr>
        <w:t>É</w:t>
      </w:r>
      <w:r w:rsidRPr="006B1F0A">
        <w:t xml:space="preserve">cole </w:t>
      </w:r>
      <w:r w:rsidRPr="006B1F0A">
        <w:rPr>
          <w:rFonts w:cs="Calibri"/>
        </w:rPr>
        <w:t>é</w:t>
      </w:r>
      <w:r w:rsidRPr="006B1F0A">
        <w:t>l</w:t>
      </w:r>
      <w:r w:rsidRPr="006B1F0A">
        <w:rPr>
          <w:rFonts w:cs="Calibri"/>
        </w:rPr>
        <w:t>é</w:t>
      </w:r>
      <w:r w:rsidRPr="006B1F0A">
        <w:t>mentaire Jules Verne</w:t>
      </w:r>
    </w:p>
    <w:p w14:paraId="0B606907" w14:textId="2B18EBBD" w:rsidR="006B1F0A" w:rsidRP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Coll</w:t>
      </w:r>
      <w:r w:rsidRPr="006B1F0A">
        <w:rPr>
          <w:rFonts w:cs="Calibri"/>
        </w:rPr>
        <w:t>è</w:t>
      </w:r>
      <w:r w:rsidRPr="006B1F0A">
        <w:t>ge Lassagne</w:t>
      </w:r>
    </w:p>
    <w:p w14:paraId="0CA9FB0D" w14:textId="77777777" w:rsidR="006B1F0A" w:rsidRPr="006B1F0A" w:rsidRDefault="006B1F0A" w:rsidP="006B1F0A">
      <w:pPr>
        <w:spacing w:before="0" w:after="0"/>
      </w:pPr>
      <w:r w:rsidRPr="006B1F0A">
        <w:pict w14:anchorId="4D3C9493">
          <v:rect id="_x0000_i1074" style="width:0;height:1.5pt" o:hralign="center" o:hrstd="t" o:hr="t" fillcolor="#a0a0a0" stroked="f"/>
        </w:pict>
      </w:r>
    </w:p>
    <w:p w14:paraId="7010DC77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2. Cadre du projet</w:t>
      </w:r>
    </w:p>
    <w:p w14:paraId="51E6AAA7" w14:textId="77777777" w:rsidR="006B1F0A" w:rsidRPr="006B1F0A" w:rsidRDefault="006B1F0A" w:rsidP="006B1F0A">
      <w:pPr>
        <w:spacing w:before="0" w:after="0"/>
      </w:pPr>
      <w:r w:rsidRPr="006B1F0A">
        <w:t>Le projet « Ilse Weber – La voix de la mémoire » est porté par l’Association Musicale de Caluire et Cuire (AMC2), en partenariat avec les établissements scolaires mentionnés ci-dessus.</w:t>
      </w:r>
    </w:p>
    <w:p w14:paraId="192DB864" w14:textId="77777777" w:rsidR="006B1F0A" w:rsidRPr="006B1F0A" w:rsidRDefault="006B1F0A" w:rsidP="006B1F0A">
      <w:pPr>
        <w:spacing w:before="0" w:after="0"/>
      </w:pPr>
      <w:r w:rsidRPr="006B1F0A">
        <w:t>Il comprend notamment :</w:t>
      </w:r>
    </w:p>
    <w:p w14:paraId="0A078124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ateliers</w:t>
      </w:r>
      <w:proofErr w:type="gramEnd"/>
      <w:r w:rsidRPr="006B1F0A">
        <w:t xml:space="preserve"> pédagogiques et artistiques</w:t>
      </w:r>
    </w:p>
    <w:p w14:paraId="5CF1E704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répétitions</w:t>
      </w:r>
      <w:proofErr w:type="gramEnd"/>
    </w:p>
    <w:p w14:paraId="47387359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actions</w:t>
      </w:r>
      <w:proofErr w:type="gramEnd"/>
      <w:r w:rsidRPr="006B1F0A">
        <w:t xml:space="preserve"> de médiation et de transmission</w:t>
      </w:r>
    </w:p>
    <w:p w14:paraId="5BADF093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créations</w:t>
      </w:r>
      <w:proofErr w:type="gramEnd"/>
      <w:r w:rsidRPr="006B1F0A">
        <w:t xml:space="preserve"> plastiques et sonores</w:t>
      </w:r>
    </w:p>
    <w:p w14:paraId="3AF3300A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expositions</w:t>
      </w:r>
      <w:proofErr w:type="gramEnd"/>
      <w:r w:rsidRPr="006B1F0A">
        <w:t xml:space="preserve"> (physiques et/ou numériques)</w:t>
      </w:r>
    </w:p>
    <w:p w14:paraId="1E86B40B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spectacle</w:t>
      </w:r>
      <w:proofErr w:type="gramEnd"/>
      <w:r w:rsidRPr="006B1F0A">
        <w:t xml:space="preserve"> public du 16 juin</w:t>
      </w:r>
    </w:p>
    <w:p w14:paraId="30B5DD9E" w14:textId="565054BF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captation</w:t>
      </w:r>
      <w:proofErr w:type="gramEnd"/>
      <w:r w:rsidRPr="006B1F0A">
        <w:t xml:space="preserve"> photographique, sonore et audiovisuelle du spectacle</w:t>
      </w:r>
      <w:r>
        <w:t xml:space="preserve"> et/ou des ateliers et/ou des répétitions. </w:t>
      </w:r>
    </w:p>
    <w:p w14:paraId="4C03C526" w14:textId="77777777" w:rsidR="006B1F0A" w:rsidRPr="006B1F0A" w:rsidRDefault="006B1F0A" w:rsidP="006B1F0A">
      <w:pPr>
        <w:numPr>
          <w:ilvl w:val="0"/>
          <w:numId w:val="1"/>
        </w:numPr>
        <w:spacing w:before="0" w:after="0"/>
      </w:pPr>
      <w:proofErr w:type="gramStart"/>
      <w:r w:rsidRPr="006B1F0A">
        <w:t>valorisation</w:t>
      </w:r>
      <w:proofErr w:type="gramEnd"/>
      <w:r w:rsidRPr="006B1F0A">
        <w:t xml:space="preserve"> institutionnelle et culturelle du projet</w:t>
      </w:r>
    </w:p>
    <w:p w14:paraId="47AF18F9" w14:textId="77777777" w:rsidR="006B1F0A" w:rsidRPr="006B1F0A" w:rsidRDefault="006B1F0A" w:rsidP="006B1F0A">
      <w:pPr>
        <w:spacing w:before="0" w:after="0"/>
      </w:pPr>
      <w:r w:rsidRPr="006B1F0A">
        <w:t>L’AMC2 est responsable de la captation et du traitement des images et enregistrements réalisés dans ce cadre.</w:t>
      </w:r>
    </w:p>
    <w:p w14:paraId="235DDDF4" w14:textId="77777777" w:rsidR="006B1F0A" w:rsidRPr="006B1F0A" w:rsidRDefault="006B1F0A" w:rsidP="006B1F0A">
      <w:pPr>
        <w:spacing w:before="0" w:after="0"/>
      </w:pPr>
      <w:r w:rsidRPr="006B1F0A">
        <w:pict w14:anchorId="281CA818">
          <v:rect id="_x0000_i1075" style="width:0;height:1.5pt" o:hralign="center" o:hrstd="t" o:hr="t" fillcolor="#a0a0a0" stroked="f"/>
        </w:pict>
      </w:r>
    </w:p>
    <w:p w14:paraId="631896C8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3. Autorisation</w:t>
      </w:r>
    </w:p>
    <w:p w14:paraId="415D58E3" w14:textId="77777777" w:rsidR="006B1F0A" w:rsidRPr="006B1F0A" w:rsidRDefault="006B1F0A" w:rsidP="006B1F0A">
      <w:pPr>
        <w:spacing w:before="0" w:after="0"/>
      </w:pPr>
      <w:r w:rsidRPr="006B1F0A">
        <w:t>J’autorise l’Association Musicale de Caluire et Cuire (AMC2), ainsi que les structures partenaires du projet sous sa coordination, à capter, reproduire et diffuser l’image et/ou la voix de mon enfant dans le cadre strict du projet précité.</w:t>
      </w:r>
    </w:p>
    <w:p w14:paraId="3527DB53" w14:textId="77777777" w:rsidR="006B1F0A" w:rsidRPr="006B1F0A" w:rsidRDefault="006B1F0A" w:rsidP="006B1F0A">
      <w:pPr>
        <w:spacing w:before="0" w:after="0"/>
      </w:pPr>
      <w:r w:rsidRPr="006B1F0A">
        <w:t>Cette autorisation concerne :</w:t>
      </w:r>
    </w:p>
    <w:p w14:paraId="5515D758" w14:textId="77777777" w:rsidR="006B1F0A" w:rsidRPr="006B1F0A" w:rsidRDefault="006B1F0A" w:rsidP="006B1F0A">
      <w:pPr>
        <w:numPr>
          <w:ilvl w:val="0"/>
          <w:numId w:val="2"/>
        </w:numPr>
        <w:spacing w:before="0" w:after="0"/>
      </w:pPr>
      <w:proofErr w:type="gramStart"/>
      <w:r w:rsidRPr="006B1F0A">
        <w:t>photographies</w:t>
      </w:r>
      <w:proofErr w:type="gramEnd"/>
    </w:p>
    <w:p w14:paraId="41F31CCA" w14:textId="77777777" w:rsidR="006B1F0A" w:rsidRPr="006B1F0A" w:rsidRDefault="006B1F0A" w:rsidP="006B1F0A">
      <w:pPr>
        <w:numPr>
          <w:ilvl w:val="0"/>
          <w:numId w:val="2"/>
        </w:numPr>
        <w:spacing w:before="0" w:after="0"/>
      </w:pPr>
      <w:proofErr w:type="gramStart"/>
      <w:r w:rsidRPr="006B1F0A">
        <w:t>vidéos</w:t>
      </w:r>
      <w:proofErr w:type="gramEnd"/>
    </w:p>
    <w:p w14:paraId="26A458B6" w14:textId="77777777" w:rsidR="006B1F0A" w:rsidRPr="006B1F0A" w:rsidRDefault="006B1F0A" w:rsidP="006B1F0A">
      <w:pPr>
        <w:numPr>
          <w:ilvl w:val="0"/>
          <w:numId w:val="2"/>
        </w:numPr>
        <w:spacing w:before="0" w:after="0"/>
      </w:pPr>
      <w:proofErr w:type="gramStart"/>
      <w:r w:rsidRPr="006B1F0A">
        <w:t>captations</w:t>
      </w:r>
      <w:proofErr w:type="gramEnd"/>
      <w:r w:rsidRPr="006B1F0A">
        <w:t xml:space="preserve"> audiovisuelles complètes ou partielles</w:t>
      </w:r>
    </w:p>
    <w:p w14:paraId="09EC041B" w14:textId="77777777" w:rsidR="006B1F0A" w:rsidRPr="006B1F0A" w:rsidRDefault="006B1F0A" w:rsidP="006B1F0A">
      <w:pPr>
        <w:numPr>
          <w:ilvl w:val="0"/>
          <w:numId w:val="2"/>
        </w:numPr>
        <w:spacing w:before="0" w:after="0"/>
      </w:pPr>
      <w:proofErr w:type="gramStart"/>
      <w:r w:rsidRPr="006B1F0A">
        <w:t>enregistrements</w:t>
      </w:r>
      <w:proofErr w:type="gramEnd"/>
      <w:r w:rsidRPr="006B1F0A">
        <w:t xml:space="preserve"> sonores</w:t>
      </w:r>
    </w:p>
    <w:p w14:paraId="3E6625F3" w14:textId="77777777" w:rsidR="006B1F0A" w:rsidRPr="006B1F0A" w:rsidRDefault="006B1F0A" w:rsidP="006B1F0A">
      <w:pPr>
        <w:numPr>
          <w:ilvl w:val="0"/>
          <w:numId w:val="2"/>
        </w:numPr>
        <w:spacing w:before="0" w:after="0"/>
      </w:pPr>
      <w:proofErr w:type="gramStart"/>
      <w:r w:rsidRPr="006B1F0A">
        <w:t>images</w:t>
      </w:r>
      <w:proofErr w:type="gramEnd"/>
      <w:r w:rsidRPr="006B1F0A">
        <w:t xml:space="preserve"> individuelles ou collectives</w:t>
      </w:r>
    </w:p>
    <w:p w14:paraId="6FCAA035" w14:textId="77777777" w:rsidR="006B1F0A" w:rsidRPr="006B1F0A" w:rsidRDefault="006B1F0A" w:rsidP="006B1F0A">
      <w:pPr>
        <w:spacing w:before="0" w:after="0"/>
      </w:pPr>
      <w:r w:rsidRPr="006B1F0A">
        <w:pict w14:anchorId="6E6956AA">
          <v:rect id="_x0000_i1076" style="width:0;height:1.5pt" o:hralign="center" o:hrstd="t" o:hr="t" fillcolor="#a0a0a0" stroked="f"/>
        </w:pict>
      </w:r>
    </w:p>
    <w:p w14:paraId="4B7115A7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lastRenderedPageBreak/>
        <w:t>4. Supports et modes d’exploitation</w:t>
      </w:r>
    </w:p>
    <w:p w14:paraId="4C588002" w14:textId="77777777" w:rsidR="006B1F0A" w:rsidRPr="006B1F0A" w:rsidRDefault="006B1F0A" w:rsidP="006B1F0A">
      <w:pPr>
        <w:spacing w:before="0" w:after="0"/>
      </w:pPr>
      <w:r w:rsidRPr="006B1F0A">
        <w:t>J’autorise l’exploitation des images et enregistrements sur tous supports, notamment (liste non exhaustive) :</w:t>
      </w:r>
    </w:p>
    <w:p w14:paraId="7A33AC7B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site</w:t>
      </w:r>
      <w:proofErr w:type="gramEnd"/>
      <w:r w:rsidRPr="006B1F0A">
        <w:t xml:space="preserve"> internet de l’AMC2</w:t>
      </w:r>
    </w:p>
    <w:p w14:paraId="2B6CF022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sites</w:t>
      </w:r>
      <w:proofErr w:type="gramEnd"/>
      <w:r w:rsidRPr="006B1F0A">
        <w:t xml:space="preserve"> internet des établissements partenaires</w:t>
      </w:r>
    </w:p>
    <w:p w14:paraId="0D450F2A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réseaux</w:t>
      </w:r>
      <w:proofErr w:type="gramEnd"/>
      <w:r w:rsidRPr="006B1F0A">
        <w:t xml:space="preserve"> sociaux institutionnels</w:t>
      </w:r>
    </w:p>
    <w:p w14:paraId="2D636453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chaîne</w:t>
      </w:r>
      <w:proofErr w:type="gramEnd"/>
      <w:r w:rsidRPr="006B1F0A">
        <w:t xml:space="preserve"> YouTube de l’AMC2</w:t>
      </w:r>
    </w:p>
    <w:p w14:paraId="590C821E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supports</w:t>
      </w:r>
      <w:proofErr w:type="gramEnd"/>
      <w:r w:rsidRPr="006B1F0A">
        <w:t xml:space="preserve"> imprimés (programmes, affiches, dossiers pédagogiques, brochures)</w:t>
      </w:r>
    </w:p>
    <w:p w14:paraId="4FE89B0E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expositions</w:t>
      </w:r>
      <w:proofErr w:type="gramEnd"/>
      <w:r w:rsidRPr="006B1F0A">
        <w:t xml:space="preserve"> publiques</w:t>
      </w:r>
    </w:p>
    <w:p w14:paraId="29913FFB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projections</w:t>
      </w:r>
      <w:proofErr w:type="gramEnd"/>
      <w:r w:rsidRPr="006B1F0A">
        <w:t xml:space="preserve"> publiques</w:t>
      </w:r>
    </w:p>
    <w:p w14:paraId="44503622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présentations</w:t>
      </w:r>
      <w:proofErr w:type="gramEnd"/>
      <w:r w:rsidRPr="006B1F0A">
        <w:t xml:space="preserve"> auprès de partenaires institutionnels, culturels ou financiers</w:t>
      </w:r>
    </w:p>
    <w:p w14:paraId="543987CC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archives</w:t>
      </w:r>
      <w:proofErr w:type="gramEnd"/>
      <w:r w:rsidRPr="006B1F0A">
        <w:t xml:space="preserve"> associatives</w:t>
      </w:r>
    </w:p>
    <w:p w14:paraId="3E1B87F5" w14:textId="77777777" w:rsidR="006B1F0A" w:rsidRPr="006B1F0A" w:rsidRDefault="006B1F0A" w:rsidP="006B1F0A">
      <w:pPr>
        <w:numPr>
          <w:ilvl w:val="0"/>
          <w:numId w:val="3"/>
        </w:numPr>
        <w:spacing w:before="0" w:after="0"/>
      </w:pPr>
      <w:proofErr w:type="gramStart"/>
      <w:r w:rsidRPr="006B1F0A">
        <w:t>documents</w:t>
      </w:r>
      <w:proofErr w:type="gramEnd"/>
      <w:r w:rsidRPr="006B1F0A">
        <w:t xml:space="preserve"> de valorisation culturelle et pédagogique</w:t>
      </w:r>
    </w:p>
    <w:p w14:paraId="413B9C98" w14:textId="77777777" w:rsidR="006B1F0A" w:rsidRPr="006B1F0A" w:rsidRDefault="006B1F0A" w:rsidP="006B1F0A">
      <w:pPr>
        <w:spacing w:before="0" w:after="0"/>
      </w:pPr>
      <w:r w:rsidRPr="006B1F0A">
        <w:t>Aucune exploitation commerciale individuelle ne sera réalisée.</w:t>
      </w:r>
    </w:p>
    <w:p w14:paraId="26F33DD9" w14:textId="77777777" w:rsidR="006B1F0A" w:rsidRPr="006B1F0A" w:rsidRDefault="006B1F0A" w:rsidP="006B1F0A">
      <w:pPr>
        <w:spacing w:before="0" w:after="0"/>
      </w:pPr>
      <w:r w:rsidRPr="006B1F0A">
        <w:pict w14:anchorId="5A2EAF91">
          <v:rect id="_x0000_i1077" style="width:0;height:1.5pt" o:hralign="center" o:hrstd="t" o:hr="t" fillcolor="#a0a0a0" stroked="f"/>
        </w:pict>
      </w:r>
    </w:p>
    <w:p w14:paraId="5C98845F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5. Durée et territoire</w:t>
      </w:r>
    </w:p>
    <w:p w14:paraId="621B28D8" w14:textId="77777777" w:rsidR="006B1F0A" w:rsidRPr="006B1F0A" w:rsidRDefault="006B1F0A" w:rsidP="006B1F0A">
      <w:pPr>
        <w:spacing w:before="0" w:after="0"/>
      </w:pPr>
      <w:r w:rsidRPr="006B1F0A">
        <w:t>La présente autorisation est consentie :</w:t>
      </w:r>
    </w:p>
    <w:p w14:paraId="46FADBBB" w14:textId="77777777" w:rsidR="006B1F0A" w:rsidRPr="006B1F0A" w:rsidRDefault="006B1F0A" w:rsidP="006B1F0A">
      <w:pPr>
        <w:numPr>
          <w:ilvl w:val="0"/>
          <w:numId w:val="4"/>
        </w:numPr>
        <w:spacing w:before="0" w:after="0"/>
      </w:pPr>
      <w:proofErr w:type="gramStart"/>
      <w:r w:rsidRPr="006B1F0A">
        <w:t>pour</w:t>
      </w:r>
      <w:proofErr w:type="gramEnd"/>
      <w:r w:rsidRPr="006B1F0A">
        <w:t xml:space="preserve"> le monde entier</w:t>
      </w:r>
    </w:p>
    <w:p w14:paraId="20CC790A" w14:textId="77777777" w:rsidR="006B1F0A" w:rsidRPr="006B1F0A" w:rsidRDefault="006B1F0A" w:rsidP="006B1F0A">
      <w:pPr>
        <w:numPr>
          <w:ilvl w:val="0"/>
          <w:numId w:val="4"/>
        </w:numPr>
        <w:spacing w:before="0" w:after="0"/>
      </w:pPr>
      <w:proofErr w:type="gramStart"/>
      <w:r w:rsidRPr="006B1F0A">
        <w:t>pour</w:t>
      </w:r>
      <w:proofErr w:type="gramEnd"/>
      <w:r w:rsidRPr="006B1F0A">
        <w:t xml:space="preserve"> une durée illimitée</w:t>
      </w:r>
    </w:p>
    <w:p w14:paraId="5F4C41E2" w14:textId="77777777" w:rsidR="006B1F0A" w:rsidRPr="006B1F0A" w:rsidRDefault="006B1F0A" w:rsidP="006B1F0A">
      <w:pPr>
        <w:numPr>
          <w:ilvl w:val="0"/>
          <w:numId w:val="4"/>
        </w:numPr>
        <w:spacing w:before="0" w:after="0"/>
      </w:pPr>
      <w:proofErr w:type="gramStart"/>
      <w:r w:rsidRPr="006B1F0A">
        <w:t>à</w:t>
      </w:r>
      <w:proofErr w:type="gramEnd"/>
      <w:r w:rsidRPr="006B1F0A">
        <w:t xml:space="preserve"> titre gratuit, sans contrepartie financière</w:t>
      </w:r>
    </w:p>
    <w:p w14:paraId="0B885F5C" w14:textId="77777777" w:rsidR="006B1F0A" w:rsidRPr="006B1F0A" w:rsidRDefault="006B1F0A" w:rsidP="006B1F0A">
      <w:pPr>
        <w:spacing w:before="0" w:after="0"/>
      </w:pPr>
      <w:r w:rsidRPr="006B1F0A">
        <w:t>Elle couvre également la conservation des captations à des fins d’archives et de mémoire du projet.</w:t>
      </w:r>
    </w:p>
    <w:p w14:paraId="09BF0140" w14:textId="77777777" w:rsidR="006B1F0A" w:rsidRPr="006B1F0A" w:rsidRDefault="006B1F0A" w:rsidP="006B1F0A">
      <w:pPr>
        <w:spacing w:before="0" w:after="0"/>
      </w:pPr>
      <w:r w:rsidRPr="006B1F0A">
        <w:pict w14:anchorId="4C123899">
          <v:rect id="_x0000_i1078" style="width:0;height:1.5pt" o:hralign="center" o:hrstd="t" o:hr="t" fillcolor="#a0a0a0" stroked="f"/>
        </w:pict>
      </w:r>
    </w:p>
    <w:p w14:paraId="7F9FA9E5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6. Engagement éthique</w:t>
      </w:r>
    </w:p>
    <w:p w14:paraId="2B45B87E" w14:textId="77777777" w:rsidR="006B1F0A" w:rsidRPr="006B1F0A" w:rsidRDefault="006B1F0A" w:rsidP="006B1F0A">
      <w:pPr>
        <w:spacing w:before="0" w:after="0"/>
      </w:pPr>
      <w:r w:rsidRPr="006B1F0A">
        <w:t>L’AMC2 s’engage à :</w:t>
      </w:r>
    </w:p>
    <w:p w14:paraId="2CC38ED2" w14:textId="77777777" w:rsidR="006B1F0A" w:rsidRPr="006B1F0A" w:rsidRDefault="006B1F0A" w:rsidP="006B1F0A">
      <w:pPr>
        <w:numPr>
          <w:ilvl w:val="0"/>
          <w:numId w:val="5"/>
        </w:numPr>
        <w:spacing w:before="0" w:after="0"/>
      </w:pPr>
      <w:proofErr w:type="gramStart"/>
      <w:r w:rsidRPr="006B1F0A">
        <w:t>ne</w:t>
      </w:r>
      <w:proofErr w:type="gramEnd"/>
      <w:r w:rsidRPr="006B1F0A">
        <w:t xml:space="preserve"> pas porter atteinte à la dignité, à la réputation ou à la vie privée de l’enfant</w:t>
      </w:r>
    </w:p>
    <w:p w14:paraId="654AC7FB" w14:textId="77777777" w:rsidR="006B1F0A" w:rsidRPr="006B1F0A" w:rsidRDefault="006B1F0A" w:rsidP="006B1F0A">
      <w:pPr>
        <w:numPr>
          <w:ilvl w:val="0"/>
          <w:numId w:val="5"/>
        </w:numPr>
        <w:spacing w:before="0" w:after="0"/>
      </w:pPr>
      <w:proofErr w:type="gramStart"/>
      <w:r w:rsidRPr="006B1F0A">
        <w:t>utiliser</w:t>
      </w:r>
      <w:proofErr w:type="gramEnd"/>
      <w:r w:rsidRPr="006B1F0A">
        <w:t xml:space="preserve"> les images exclusivement dans un cadre culturel, artistique, éducatif et mémoriel</w:t>
      </w:r>
    </w:p>
    <w:p w14:paraId="00E6E325" w14:textId="77777777" w:rsidR="006B1F0A" w:rsidRPr="006B1F0A" w:rsidRDefault="006B1F0A" w:rsidP="006B1F0A">
      <w:pPr>
        <w:numPr>
          <w:ilvl w:val="0"/>
          <w:numId w:val="5"/>
        </w:numPr>
        <w:spacing w:before="0" w:after="0"/>
      </w:pPr>
      <w:proofErr w:type="gramStart"/>
      <w:r w:rsidRPr="006B1F0A">
        <w:t>ne</w:t>
      </w:r>
      <w:proofErr w:type="gramEnd"/>
      <w:r w:rsidRPr="006B1F0A">
        <w:t xml:space="preserve"> procéder à aucune exploitation détournée ou décontextualisée</w:t>
      </w:r>
    </w:p>
    <w:p w14:paraId="34A4B8B1" w14:textId="77777777" w:rsidR="006B1F0A" w:rsidRPr="006B1F0A" w:rsidRDefault="006B1F0A" w:rsidP="006B1F0A">
      <w:pPr>
        <w:spacing w:before="0" w:after="0"/>
      </w:pPr>
      <w:r w:rsidRPr="006B1F0A">
        <w:pict w14:anchorId="72122723">
          <v:rect id="_x0000_i1079" style="width:0;height:1.5pt" o:hralign="center" o:hrstd="t" o:hr="t" fillcolor="#a0a0a0" stroked="f"/>
        </w:pict>
      </w:r>
    </w:p>
    <w:p w14:paraId="2E4E2543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7. Données personnelles – RGPD</w:t>
      </w:r>
    </w:p>
    <w:p w14:paraId="06F83AD8" w14:textId="77777777" w:rsidR="006B1F0A" w:rsidRPr="006B1F0A" w:rsidRDefault="006B1F0A" w:rsidP="006B1F0A">
      <w:pPr>
        <w:spacing w:before="0" w:after="0"/>
      </w:pPr>
      <w:r w:rsidRPr="006B1F0A">
        <w:t>Conformément au Règlement Général sur la Protection des Données (RGPD), les images et données collectées sont conservées par l’AMC2 exclusivement dans le cadre du projet « Ilse Weber – La voix de la mémoire ».</w:t>
      </w:r>
    </w:p>
    <w:p w14:paraId="7BF634D6" w14:textId="77777777" w:rsidR="006B1F0A" w:rsidRPr="006B1F0A" w:rsidRDefault="006B1F0A" w:rsidP="006B1F0A">
      <w:pPr>
        <w:spacing w:before="0" w:after="0"/>
      </w:pPr>
      <w:r w:rsidRPr="006B1F0A">
        <w:t>Vous disposez d’un droit d’accès, de rectification et d’opposition, dans la limite des exploitations déjà réalisées et des obligations légales de conservation.</w:t>
      </w:r>
    </w:p>
    <w:p w14:paraId="2F55FF6D" w14:textId="15CFCD2D" w:rsidR="006B1F0A" w:rsidRPr="006B1F0A" w:rsidRDefault="006B1F0A" w:rsidP="006B1F0A">
      <w:pPr>
        <w:spacing w:before="0" w:after="0"/>
      </w:pPr>
      <w:r w:rsidRPr="006B1F0A">
        <w:t>Toute demande peut être adressée à :</w:t>
      </w:r>
      <w:r>
        <w:t xml:space="preserve"> </w:t>
      </w:r>
      <w:hyperlink r:id="rId6" w:history="1">
        <w:r w:rsidRPr="006B1F0A">
          <w:rPr>
            <w:rStyle w:val="Lienhypertexte"/>
          </w:rPr>
          <w:t>co</w:t>
        </w:r>
        <w:r w:rsidRPr="003555FF">
          <w:rPr>
            <w:rStyle w:val="Lienhypertexte"/>
          </w:rPr>
          <w:t>mmunication</w:t>
        </w:r>
        <w:r w:rsidRPr="006B1F0A">
          <w:rPr>
            <w:rStyle w:val="Lienhypertexte"/>
          </w:rPr>
          <w:t>@musicamc2.fr</w:t>
        </w:r>
      </w:hyperlink>
      <w:r>
        <w:t xml:space="preserve"> </w:t>
      </w:r>
    </w:p>
    <w:p w14:paraId="1134B644" w14:textId="77777777" w:rsidR="006B1F0A" w:rsidRPr="006B1F0A" w:rsidRDefault="006B1F0A" w:rsidP="006B1F0A">
      <w:pPr>
        <w:spacing w:before="0" w:after="0"/>
      </w:pPr>
      <w:r w:rsidRPr="006B1F0A">
        <w:pict w14:anchorId="3D745696">
          <v:rect id="_x0000_i1080" style="width:0;height:1.5pt" o:hralign="center" o:hrstd="t" o:hr="t" fillcolor="#a0a0a0" stroked="f"/>
        </w:pict>
      </w:r>
    </w:p>
    <w:p w14:paraId="2E4114FD" w14:textId="77777777" w:rsidR="006B1F0A" w:rsidRPr="006B1F0A" w:rsidRDefault="006B1F0A" w:rsidP="006B1F0A">
      <w:pPr>
        <w:spacing w:before="0" w:after="0"/>
        <w:rPr>
          <w:b/>
          <w:bCs/>
        </w:rPr>
      </w:pPr>
      <w:r w:rsidRPr="006B1F0A">
        <w:rPr>
          <w:b/>
          <w:bCs/>
        </w:rPr>
        <w:t>8. Acceptation</w:t>
      </w:r>
    </w:p>
    <w:p w14:paraId="11CEEFED" w14:textId="77777777" w:rsidR="006B1F0A" w:rsidRPr="006B1F0A" w:rsidRDefault="006B1F0A" w:rsidP="006B1F0A">
      <w:pPr>
        <w:spacing w:before="0" w:after="0"/>
      </w:pPr>
      <w:r w:rsidRPr="006B1F0A">
        <w:rPr>
          <w:rFonts w:ascii="Segoe UI Symbol" w:hAnsi="Segoe UI Symbol" w:cs="Segoe UI Symbol"/>
        </w:rPr>
        <w:t>☐</w:t>
      </w:r>
      <w:r w:rsidRPr="006B1F0A">
        <w:t xml:space="preserve"> Je d</w:t>
      </w:r>
      <w:r w:rsidRPr="006B1F0A">
        <w:rPr>
          <w:rFonts w:cs="Calibri"/>
        </w:rPr>
        <w:t>é</w:t>
      </w:r>
      <w:r w:rsidRPr="006B1F0A">
        <w:t>clare avoir pris connaissance de l</w:t>
      </w:r>
      <w:r w:rsidRPr="006B1F0A">
        <w:rPr>
          <w:rFonts w:cs="Calibri"/>
        </w:rPr>
        <w:t>’</w:t>
      </w:r>
      <w:r w:rsidRPr="006B1F0A">
        <w:t>ensemble des conditions ci-dessus</w:t>
      </w:r>
      <w:r w:rsidRPr="006B1F0A">
        <w:br/>
      </w:r>
      <w:r w:rsidRPr="006B1F0A">
        <w:rPr>
          <w:rFonts w:ascii="Segoe UI Symbol" w:hAnsi="Segoe UI Symbol" w:cs="Segoe UI Symbol"/>
        </w:rPr>
        <w:t>☐</w:t>
      </w:r>
      <w:r w:rsidRPr="006B1F0A">
        <w:t xml:space="preserve"> J</w:t>
      </w:r>
      <w:r w:rsidRPr="006B1F0A">
        <w:rPr>
          <w:rFonts w:cs="Calibri"/>
        </w:rPr>
        <w:t>’</w:t>
      </w:r>
      <w:r w:rsidRPr="006B1F0A">
        <w:t>autorise l</w:t>
      </w:r>
      <w:r w:rsidRPr="006B1F0A">
        <w:rPr>
          <w:rFonts w:cs="Calibri"/>
        </w:rPr>
        <w:t>’</w:t>
      </w:r>
      <w:r w:rsidRPr="006B1F0A">
        <w:t xml:space="preserve">Association Musicale de Caluire et Cuire (AMC2) </w:t>
      </w:r>
      <w:r w:rsidRPr="006B1F0A">
        <w:rPr>
          <w:rFonts w:cs="Calibri"/>
        </w:rPr>
        <w:t>à</w:t>
      </w:r>
      <w:r w:rsidRPr="006B1F0A">
        <w:t xml:space="preserve"> utiliser l</w:t>
      </w:r>
      <w:r w:rsidRPr="006B1F0A">
        <w:rPr>
          <w:rFonts w:cs="Calibri"/>
        </w:rPr>
        <w:t>’</w:t>
      </w:r>
      <w:r w:rsidRPr="006B1F0A">
        <w:t>image et la voix de mon enfant dans les conditions d</w:t>
      </w:r>
      <w:r w:rsidRPr="006B1F0A">
        <w:rPr>
          <w:rFonts w:cs="Calibri"/>
        </w:rPr>
        <w:t>é</w:t>
      </w:r>
      <w:r w:rsidRPr="006B1F0A">
        <w:t>finies</w:t>
      </w:r>
    </w:p>
    <w:p w14:paraId="062B6A5B" w14:textId="77777777" w:rsidR="006B1F0A" w:rsidRDefault="006B1F0A" w:rsidP="006B1F0A">
      <w:pPr>
        <w:spacing w:before="0" w:after="0"/>
      </w:pPr>
      <w:r w:rsidRPr="006B1F0A">
        <w:t>Fait à .....................................................</w:t>
      </w:r>
    </w:p>
    <w:p w14:paraId="4AD70B8C" w14:textId="01DFEA48" w:rsidR="006B1F0A" w:rsidRPr="006B1F0A" w:rsidRDefault="006B1F0A" w:rsidP="006B1F0A">
      <w:pPr>
        <w:spacing w:before="0" w:after="0"/>
      </w:pPr>
      <w:r w:rsidRPr="006B1F0A">
        <w:t>Le ...........................................................</w:t>
      </w:r>
    </w:p>
    <w:p w14:paraId="36E2D965" w14:textId="10C61912" w:rsidR="006B1F0A" w:rsidRPr="006B1F0A" w:rsidRDefault="006B1F0A" w:rsidP="006B1F0A">
      <w:pPr>
        <w:spacing w:before="0" w:after="0"/>
      </w:pPr>
      <w:r w:rsidRPr="006B1F0A">
        <w:t>Signature du représentant légal</w:t>
      </w:r>
      <w:r>
        <w:t xml:space="preserve"> </w:t>
      </w:r>
      <w:r w:rsidRPr="006B1F0A">
        <w:t>(précédée de la mention « lu et approuvé »)</w:t>
      </w:r>
    </w:p>
    <w:p w14:paraId="37BAC1DF" w14:textId="77777777" w:rsidR="006B1F0A" w:rsidRPr="006B1F0A" w:rsidRDefault="006B1F0A" w:rsidP="006B1F0A">
      <w:pPr>
        <w:spacing w:before="0" w:after="0"/>
      </w:pPr>
      <w:r w:rsidRPr="006B1F0A">
        <w:t>Signature : .....................................................</w:t>
      </w:r>
    </w:p>
    <w:p w14:paraId="462B25B0" w14:textId="77777777" w:rsidR="00D64D71" w:rsidRDefault="00D64D71" w:rsidP="006B1F0A">
      <w:pPr>
        <w:spacing w:before="0" w:after="0"/>
      </w:pPr>
    </w:p>
    <w:sectPr w:rsidR="00D6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1E5D"/>
    <w:multiLevelType w:val="multilevel"/>
    <w:tmpl w:val="087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A7A44"/>
    <w:multiLevelType w:val="multilevel"/>
    <w:tmpl w:val="CD6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325BA"/>
    <w:multiLevelType w:val="multilevel"/>
    <w:tmpl w:val="0DD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E3B4E"/>
    <w:multiLevelType w:val="multilevel"/>
    <w:tmpl w:val="C2B6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737DB"/>
    <w:multiLevelType w:val="multilevel"/>
    <w:tmpl w:val="F7D0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343998">
    <w:abstractNumId w:val="1"/>
  </w:num>
  <w:num w:numId="2" w16cid:durableId="1410425456">
    <w:abstractNumId w:val="0"/>
  </w:num>
  <w:num w:numId="3" w16cid:durableId="506604958">
    <w:abstractNumId w:val="2"/>
  </w:num>
  <w:num w:numId="4" w16cid:durableId="1221358035">
    <w:abstractNumId w:val="3"/>
  </w:num>
  <w:num w:numId="5" w16cid:durableId="666709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0A"/>
    <w:rsid w:val="00176883"/>
    <w:rsid w:val="005A6558"/>
    <w:rsid w:val="006B1F0A"/>
    <w:rsid w:val="008A2F2E"/>
    <w:rsid w:val="00D64D71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EC0"/>
  <w15:chartTrackingRefBased/>
  <w15:docId w15:val="{D5D3EE35-D21E-43EE-9A56-393F6CF1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0D"/>
    <w:pPr>
      <w:spacing w:before="120" w:after="120" w:line="240" w:lineRule="auto"/>
      <w:jc w:val="both"/>
    </w:pPr>
    <w:rPr>
      <w:rFonts w:ascii="Calibri" w:hAnsi="Calibri" w:cs="Times New Roman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1F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1F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1F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1F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1F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1F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1F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F0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6B1F0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6B1F0A"/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6B1F0A"/>
    <w:rPr>
      <w:rFonts w:eastAsiaTheme="majorEastAsia" w:cstheme="majorBidi"/>
      <w:i/>
      <w:iCs/>
      <w:color w:val="0F4761" w:themeColor="accent1" w:themeShade="BF"/>
      <w:kern w:val="0"/>
      <w:szCs w:val="24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B1F0A"/>
    <w:rPr>
      <w:rFonts w:eastAsiaTheme="majorEastAsia" w:cstheme="majorBidi"/>
      <w:color w:val="0F4761" w:themeColor="accent1" w:themeShade="BF"/>
      <w:kern w:val="0"/>
      <w:szCs w:val="24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B1F0A"/>
    <w:rPr>
      <w:rFonts w:eastAsiaTheme="majorEastAsia" w:cstheme="majorBidi"/>
      <w:i/>
      <w:iCs/>
      <w:color w:val="595959" w:themeColor="text1" w:themeTint="A6"/>
      <w:kern w:val="0"/>
      <w:szCs w:val="24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B1F0A"/>
    <w:rPr>
      <w:rFonts w:eastAsiaTheme="majorEastAsia" w:cstheme="majorBidi"/>
      <w:color w:val="595959" w:themeColor="text1" w:themeTint="A6"/>
      <w:kern w:val="0"/>
      <w:szCs w:val="24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B1F0A"/>
    <w:rPr>
      <w:rFonts w:eastAsiaTheme="majorEastAsia" w:cstheme="majorBidi"/>
      <w:i/>
      <w:iCs/>
      <w:color w:val="272727" w:themeColor="text1" w:themeTint="D8"/>
      <w:kern w:val="0"/>
      <w:szCs w:val="24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B1F0A"/>
    <w:rPr>
      <w:rFonts w:eastAsiaTheme="majorEastAsia" w:cstheme="majorBidi"/>
      <w:color w:val="272727" w:themeColor="text1" w:themeTint="D8"/>
      <w:kern w:val="0"/>
      <w:szCs w:val="24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6B1F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F0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F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1F0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6B1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1F0A"/>
    <w:rPr>
      <w:rFonts w:ascii="Calibri" w:hAnsi="Calibri" w:cs="Times New Roman"/>
      <w:i/>
      <w:iCs/>
      <w:color w:val="404040" w:themeColor="text1" w:themeTint="BF"/>
      <w:kern w:val="0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B1F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1F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1F0A"/>
    <w:rPr>
      <w:rFonts w:ascii="Calibri" w:hAnsi="Calibri" w:cs="Times New Roman"/>
      <w:i/>
      <w:iCs/>
      <w:color w:val="0F4761" w:themeColor="accent1" w:themeShade="BF"/>
      <w:kern w:val="0"/>
      <w:szCs w:val="24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6B1F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B1F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1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@musicamc2.fr" TargetMode="External"/><Relationship Id="rId5" Type="http://schemas.openxmlformats.org/officeDocument/2006/relationships/hyperlink" Target="mailto:contact@musicamc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3711</Characters>
  <Application>Microsoft Office Word</Application>
  <DocSecurity>0</DocSecurity>
  <Lines>30</Lines>
  <Paragraphs>8</Paragraphs>
  <ScaleCrop>false</ScaleCrop>
  <Company>Association Musicale de Caluire et Cuire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 Garance</dc:creator>
  <cp:keywords/>
  <dc:description/>
  <cp:lastModifiedBy>FELDMAN Garance</cp:lastModifiedBy>
  <cp:revision>1</cp:revision>
  <dcterms:created xsi:type="dcterms:W3CDTF">2026-02-24T16:16:00Z</dcterms:created>
  <dcterms:modified xsi:type="dcterms:W3CDTF">2026-02-24T16:26:00Z</dcterms:modified>
</cp:coreProperties>
</file>